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1C" w:rsidRDefault="00626D1C" w:rsidP="00626D1C">
      <w:pPr>
        <w:pStyle w:val="a3"/>
        <w:ind w:firstLine="720"/>
        <w:jc w:val="center"/>
        <w:rPr>
          <w:b/>
          <w:bCs/>
        </w:rPr>
      </w:pPr>
      <w:r>
        <w:rPr>
          <w:b/>
          <w:bCs/>
        </w:rPr>
        <w:t xml:space="preserve">Статья 24. Досрочное прекращение </w:t>
      </w:r>
      <w:proofErr w:type="gramStart"/>
      <w:r>
        <w:rPr>
          <w:b/>
          <w:bCs/>
        </w:rPr>
        <w:t>полномочий депутата Совета депутатов сельского поселения</w:t>
      </w:r>
      <w:proofErr w:type="gramEnd"/>
    </w:p>
    <w:p w:rsidR="00626D1C" w:rsidRDefault="00626D1C" w:rsidP="00626D1C">
      <w:pPr>
        <w:pStyle w:val="a3"/>
        <w:ind w:firstLine="720"/>
        <w:jc w:val="center"/>
        <w:rPr>
          <w:b/>
          <w:bCs/>
        </w:rPr>
      </w:pPr>
    </w:p>
    <w:p w:rsidR="00626D1C" w:rsidRPr="008C4C74" w:rsidRDefault="00626D1C" w:rsidP="00626D1C">
      <w:pPr>
        <w:pStyle w:val="a3"/>
        <w:ind w:firstLine="720"/>
      </w:pPr>
      <w:r w:rsidRPr="008C4C74">
        <w:t>1.Полномочия депутата Совета депутатов прекращаются досрочно в случае:</w:t>
      </w:r>
    </w:p>
    <w:p w:rsidR="00626D1C" w:rsidRDefault="00626D1C" w:rsidP="00626D1C">
      <w:pPr>
        <w:pStyle w:val="a3"/>
        <w:ind w:firstLine="720"/>
      </w:pPr>
      <w:r>
        <w:t>1) смерти;</w:t>
      </w:r>
    </w:p>
    <w:p w:rsidR="00626D1C" w:rsidRDefault="00626D1C" w:rsidP="00626D1C">
      <w:pPr>
        <w:pStyle w:val="a3"/>
        <w:ind w:firstLine="720"/>
      </w:pPr>
      <w:r>
        <w:t>2) отставки по собственному желанию;</w:t>
      </w:r>
    </w:p>
    <w:p w:rsidR="00626D1C" w:rsidRDefault="00626D1C" w:rsidP="00626D1C">
      <w:pPr>
        <w:pStyle w:val="a3"/>
        <w:ind w:firstLine="720"/>
      </w:pPr>
      <w:r>
        <w:t>3) признания судом недееспособным или ограниченно дееспособным;</w:t>
      </w:r>
    </w:p>
    <w:p w:rsidR="00626D1C" w:rsidRDefault="00626D1C" w:rsidP="00626D1C">
      <w:pPr>
        <w:pStyle w:val="a3"/>
        <w:ind w:firstLine="720"/>
      </w:pPr>
      <w:r>
        <w:t>4) признание судом безвестно отсутствующим или объявления умершим;</w:t>
      </w:r>
    </w:p>
    <w:p w:rsidR="00626D1C" w:rsidRDefault="00626D1C" w:rsidP="00626D1C">
      <w:pPr>
        <w:pStyle w:val="a3"/>
        <w:ind w:firstLine="720"/>
      </w:pPr>
      <w:r>
        <w:t>5) вступления в отношении его в законную силу обвинительного приговора суда;</w:t>
      </w:r>
    </w:p>
    <w:p w:rsidR="00626D1C" w:rsidRDefault="00626D1C" w:rsidP="00626D1C">
      <w:pPr>
        <w:pStyle w:val="a3"/>
        <w:ind w:firstLine="720"/>
      </w:pPr>
      <w:r>
        <w:t>6) выезда за пределы Российской Федерации на постоянное место жительства;</w:t>
      </w:r>
    </w:p>
    <w:p w:rsidR="00626D1C" w:rsidRDefault="00626D1C" w:rsidP="00626D1C">
      <w:pPr>
        <w:pStyle w:val="a3"/>
        <w:ind w:firstLine="720"/>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6D1C" w:rsidRDefault="00626D1C" w:rsidP="00626D1C">
      <w:pPr>
        <w:pStyle w:val="a3"/>
        <w:ind w:firstLine="720"/>
      </w:pPr>
      <w:r>
        <w:t>8) отзыва избирателями;</w:t>
      </w:r>
    </w:p>
    <w:p w:rsidR="00626D1C" w:rsidRDefault="00626D1C" w:rsidP="00626D1C">
      <w:pPr>
        <w:pStyle w:val="a3"/>
        <w:ind w:firstLine="720"/>
      </w:pPr>
      <w:r>
        <w:t>9) досрочного прекращения полномочий Совета депутатов;</w:t>
      </w:r>
    </w:p>
    <w:p w:rsidR="00626D1C" w:rsidRDefault="00626D1C" w:rsidP="00626D1C">
      <w:pPr>
        <w:pStyle w:val="a3"/>
        <w:ind w:firstLine="720"/>
      </w:pPr>
      <w:r>
        <w:t>10) призыва на военную службу или направления на заменяющую ее альтернативную гражданскую службу;</w:t>
      </w:r>
    </w:p>
    <w:p w:rsidR="00626D1C" w:rsidRDefault="00626D1C" w:rsidP="00626D1C">
      <w:pPr>
        <w:pStyle w:val="a3"/>
        <w:ind w:firstLine="720"/>
      </w:pPr>
      <w:r>
        <w:t>11) в иных случаях, установленных федеральным законом № 131-ФЗ, и иными федеральными законами.</w:t>
      </w:r>
    </w:p>
    <w:p w:rsidR="00626D1C" w:rsidRPr="008A79E9" w:rsidRDefault="00626D1C" w:rsidP="00626D1C">
      <w:pPr>
        <w:pStyle w:val="a3"/>
        <w:ind w:firstLine="720"/>
        <w:rPr>
          <w:bCs/>
        </w:rPr>
      </w:pPr>
      <w:r w:rsidRPr="008A79E9">
        <w:rPr>
          <w:bCs/>
        </w:rPr>
        <w:t xml:space="preserve">2. </w:t>
      </w:r>
      <w:proofErr w:type="gramStart"/>
      <w:r w:rsidRPr="008A79E9">
        <w:rPr>
          <w:bCs/>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26D1C" w:rsidRDefault="00626D1C" w:rsidP="00626D1C">
      <w:pPr>
        <w:pStyle w:val="a3"/>
        <w:ind w:firstLine="720"/>
      </w:pPr>
      <w:r w:rsidRPr="00281913">
        <w:t>3.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520CF3" w:rsidRPr="00073F09" w:rsidRDefault="00520CF3">
      <w:pPr>
        <w:rPr>
          <w:rFonts w:ascii="Times New Roman" w:hAnsi="Times New Roman" w:cs="Times New Roman"/>
          <w:sz w:val="28"/>
          <w:szCs w:val="28"/>
        </w:rPr>
      </w:pPr>
    </w:p>
    <w:sectPr w:rsidR="00520CF3" w:rsidRPr="00073F09" w:rsidSect="006D2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F09"/>
    <w:rsid w:val="00073F09"/>
    <w:rsid w:val="00520CF3"/>
    <w:rsid w:val="00626D1C"/>
    <w:rsid w:val="006D2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6D1C"/>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626D1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Reanimator Extreme Edition</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Оргработа</dc:creator>
  <cp:lastModifiedBy>Оргработа</cp:lastModifiedBy>
  <cp:revision>2</cp:revision>
  <dcterms:created xsi:type="dcterms:W3CDTF">2018-12-26T03:13:00Z</dcterms:created>
  <dcterms:modified xsi:type="dcterms:W3CDTF">2018-12-26T03:13:00Z</dcterms:modified>
</cp:coreProperties>
</file>